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6626"/>
        <w:tblGridChange w:id="0">
          <w:tblGrid>
            <w:gridCol w:w="3794"/>
            <w:gridCol w:w="66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60316" cy="792000"/>
                  <wp:effectExtent b="0" l="0" r="0" t="0"/>
                  <wp:docPr descr="C:\temp\A&amp;W 2017 logos - new files\2017-wbc\WBC-Positive\WBC-Pin-Pos-Master.png" id="1" name="image1.png"/>
                  <a:graphic>
                    <a:graphicData uri="http://schemas.openxmlformats.org/drawingml/2006/picture">
                      <pic:pic>
                        <pic:nvPicPr>
                          <pic:cNvPr descr="C:\temp\A&amp;W 2017 logos - new files\2017-wbc\WBC-Positive\WBC-Pin-Pos-Master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16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240"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Anti-social behaviour incident diary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complete in BLOCK CAPITALS if you are submitting a handwritten form 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1065"/>
        <w:gridCol w:w="1965"/>
        <w:gridCol w:w="435"/>
        <w:gridCol w:w="675"/>
        <w:gridCol w:w="1320"/>
        <w:gridCol w:w="450"/>
        <w:gridCol w:w="1935"/>
        <w:tblGridChange w:id="0">
          <w:tblGrid>
            <w:gridCol w:w="2565"/>
            <w:gridCol w:w="1065"/>
            <w:gridCol w:w="1965"/>
            <w:gridCol w:w="435"/>
            <w:gridCol w:w="675"/>
            <w:gridCol w:w="1320"/>
            <w:gridCol w:w="450"/>
            <w:gridCol w:w="193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c6d9f1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name and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Postcode: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address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4A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4815"/>
        <w:gridCol w:w="960"/>
        <w:gridCol w:w="3345"/>
        <w:tblGridChange w:id="0">
          <w:tblGrid>
            <w:gridCol w:w="1320"/>
            <w:gridCol w:w="4815"/>
            <w:gridCol w:w="960"/>
            <w:gridCol w:w="334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confirm that the information I give here is a truthful account of what happened</w:t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Also sign each additional page you include.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0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note: We hold all data relating to a closed case according to our deletion schedule (three years).</w:t>
      </w:r>
    </w:p>
    <w:p w:rsidR="00000000" w:rsidDel="00000000" w:rsidP="00000000" w:rsidRDefault="00000000" w:rsidRPr="00000000" w14:paraId="00000081">
      <w:pPr>
        <w:tabs>
          <w:tab w:val="left" w:leader="none" w:pos="90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00"/>
        </w:tabs>
        <w:spacing w:after="80" w:before="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Once completed, signed and dated please return to: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Adur &amp; Worthing Safer Communities Team,</w:t>
        <w:br w:type="textWrapping"/>
        <w:t xml:space="preserve">21 Chatsworth Road, Worthing, BN11 1LY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 01903 221127 (Monday to Friday, 9am to 4pm)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safer.communities@adur-worthing.gov.uk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89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B4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DF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5809.606299212599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10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0C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37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62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5809.606299212599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8F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BA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E5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tabs>
          <w:tab w:val="left" w:leader="none" w:pos="5809.606299212599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fer.communities@adur-worth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