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4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4"/>
        <w:gridCol w:w="6626"/>
        <w:tblGridChange w:id="0">
          <w:tblGrid>
            <w:gridCol w:w="3794"/>
            <w:gridCol w:w="66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326600" cy="7920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600" cy="79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240" w:before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Anti-social behaviour incident diary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12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complete in BLOCK CAPITALS if you are submitting a handwritten form </w:t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1065"/>
        <w:gridCol w:w="1965"/>
        <w:gridCol w:w="435"/>
        <w:gridCol w:w="675"/>
        <w:gridCol w:w="1320"/>
        <w:gridCol w:w="450"/>
        <w:gridCol w:w="1935"/>
        <w:tblGridChange w:id="0">
          <w:tblGrid>
            <w:gridCol w:w="2565"/>
            <w:gridCol w:w="1065"/>
            <w:gridCol w:w="1965"/>
            <w:gridCol w:w="435"/>
            <w:gridCol w:w="675"/>
            <w:gridCol w:w="1320"/>
            <w:gridCol w:w="450"/>
            <w:gridCol w:w="1935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c6d9f1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Your name and address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Postcode: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address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04A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0"/>
        <w:gridCol w:w="4815"/>
        <w:gridCol w:w="960"/>
        <w:gridCol w:w="3345"/>
        <w:tblGridChange w:id="0">
          <w:tblGrid>
            <w:gridCol w:w="1320"/>
            <w:gridCol w:w="4815"/>
            <w:gridCol w:w="960"/>
            <w:gridCol w:w="334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c6d9f1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confirm that the information I give here is a truthful account of what happened</w:t>
              <w:br w:type="textWrapping"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Also sign each additional page you include.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90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note: We hold all data relating to a closed case according to our deletion schedule (three years).</w:t>
      </w:r>
    </w:p>
    <w:p w:rsidR="00000000" w:rsidDel="00000000" w:rsidP="00000000" w:rsidRDefault="00000000" w:rsidRPr="00000000" w14:paraId="00000081">
      <w:pPr>
        <w:tabs>
          <w:tab w:val="left" w:leader="none" w:pos="90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900"/>
        </w:tabs>
        <w:spacing w:after="80" w:before="8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Once completed, signed and dated please return to: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tabs>
          <w:tab w:val="left" w:leader="none" w:pos="900"/>
        </w:tabs>
        <w:spacing w:after="80" w:before="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Adur &amp; Worthing Safer Communities Team,</w:t>
        <w:br w:type="textWrapping"/>
        <w:t xml:space="preserve">21 Chatsworth Road, Worthing, BN11 1LY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tabs>
          <w:tab w:val="left" w:leader="none" w:pos="900"/>
        </w:tabs>
        <w:spacing w:after="80" w:before="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Tel: 01903 221127 (Monday to Friday, 9am to 4pm)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tabs>
          <w:tab w:val="left" w:leader="none" w:pos="900"/>
        </w:tabs>
        <w:spacing w:after="80" w:before="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safer.communities@adur-worthing.gov.uk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089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0B4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0DF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5809.606299212599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sign:</w:t>
      </w:r>
      <w:r w:rsidDel="00000000" w:rsidR="00000000" w:rsidRPr="00000000">
        <w:rPr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Your name:</w:t>
      </w: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10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0C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37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62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5809.606299212599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sign:</w:t>
      </w:r>
      <w:r w:rsidDel="00000000" w:rsidR="00000000" w:rsidRPr="00000000">
        <w:rPr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Your name: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8F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BA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3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65"/>
        <w:gridCol w:w="2400"/>
        <w:gridCol w:w="840"/>
        <w:gridCol w:w="1590"/>
        <w:gridCol w:w="600"/>
        <w:gridCol w:w="1605"/>
        <w:tblGridChange w:id="0">
          <w:tblGrid>
            <w:gridCol w:w="2535"/>
            <w:gridCol w:w="765"/>
            <w:gridCol w:w="2400"/>
            <w:gridCol w:w="840"/>
            <w:gridCol w:w="1590"/>
            <w:gridCol w:w="600"/>
            <w:gridCol w:w="160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7"/>
            <w:shd w:fill="c6d9f1" w:val="clear"/>
          </w:tcPr>
          <w:p w:rsidR="00000000" w:rsidDel="00000000" w:rsidP="00000000" w:rsidRDefault="00000000" w:rsidRPr="00000000" w14:paraId="000001E5">
            <w:pPr>
              <w:tabs>
                <w:tab w:val="right" w:leader="none" w:pos="10206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details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37795275590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was involved?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68503937007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it affect you?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tabs>
          <w:tab w:val="left" w:leader="none" w:pos="5809.606299212599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sign:</w:t>
      </w:r>
      <w:r w:rsidDel="00000000" w:rsidR="00000000" w:rsidRPr="00000000">
        <w:rPr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Your name: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afer.communities@adur-worth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