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81.0" w:type="dxa"/>
        <w:jc w:val="left"/>
        <w:tblInd w:w="-851.0" w:type="dxa"/>
        <w:tblLayout w:type="fixed"/>
        <w:tblLook w:val="0600"/>
      </w:tblPr>
      <w:tblGrid>
        <w:gridCol w:w="7246"/>
        <w:gridCol w:w="3135"/>
        <w:tblGridChange w:id="0">
          <w:tblGrid>
            <w:gridCol w:w="7246"/>
            <w:gridCol w:w="3135"/>
          </w:tblGrid>
        </w:tblGridChange>
      </w:tblGrid>
      <w:tr>
        <w:trPr>
          <w:cantSplit w:val="0"/>
          <w:trHeight w:val="18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02">
            <w:pPr>
              <w:pageBreakBefore w:val="0"/>
              <w:ind w:left="464" w:right="-15" w:firstLine="150"/>
              <w:rPr>
                <w:rFonts w:ascii="Gill Sans" w:cs="Gill Sans" w:eastAsia="Gill Sans" w:hAnsi="Gill Sans"/>
              </w:rPr>
            </w:pPr>
            <w:bookmarkStart w:colFirst="0" w:colLast="0" w:name="_heading=h.gjdgxs" w:id="0"/>
            <w:bookmarkEnd w:id="0"/>
            <w:r w:rsidDel="00000000" w:rsidR="00000000" w:rsidRPr="00000000">
              <w:rPr>
                <w:rFonts w:ascii="Gill Sans" w:cs="Gill Sans" w:eastAsia="Gill Sans" w:hAnsi="Gill Sans"/>
                <w:rtl w:val="0"/>
              </w:rPr>
              <w:t xml:space="preserve">  </w:t>
            </w:r>
            <w:r w:rsidDel="00000000" w:rsidR="00000000" w:rsidRPr="00000000">
              <w:rPr/>
              <w:drawing>
                <wp:inline distB="0" distT="0" distL="0" distR="0">
                  <wp:extent cx="1381125" cy="794726"/>
                  <wp:effectExtent b="0" l="0" r="0" t="0"/>
                  <wp:docPr descr="AW-Pin-Pos-Master.png" id="5" name="image1.png"/>
                  <a:graphic>
                    <a:graphicData uri="http://schemas.openxmlformats.org/drawingml/2006/picture">
                      <pic:pic>
                        <pic:nvPicPr>
                          <pic:cNvPr descr="AW-Pin-Pos-Master.png" id="0" name="image1.png"/>
                          <pic:cNvPicPr preferRelativeResize="0"/>
                        </pic:nvPicPr>
                        <pic:blipFill>
                          <a:blip r:embed="rId7"/>
                          <a:srcRect b="0" l="0" r="0" t="0"/>
                          <a:stretch>
                            <a:fillRect/>
                          </a:stretch>
                        </pic:blipFill>
                        <pic:spPr>
                          <a:xfrm>
                            <a:off x="0" y="0"/>
                            <a:ext cx="1381125" cy="794726"/>
                          </a:xfrm>
                          <a:prstGeom prst="rect"/>
                          <a:ln/>
                        </pic:spPr>
                      </pic:pic>
                    </a:graphicData>
                  </a:graphic>
                </wp:inline>
              </w:drawing>
            </w:r>
            <w:r w:rsidDel="00000000" w:rsidR="00000000" w:rsidRPr="00000000">
              <w:rPr>
                <w:rFonts w:ascii="Gill Sans" w:cs="Gill Sans" w:eastAsia="Gill Sans" w:hAnsi="Gill Sans"/>
                <w:rtl w:val="0"/>
              </w:rPr>
              <w:t xml:space="preserve">  </w:t>
            </w:r>
          </w:p>
          <w:p w:rsidR="00000000" w:rsidDel="00000000" w:rsidP="00000000" w:rsidRDefault="00000000" w:rsidRPr="00000000" w14:paraId="00000003">
            <w:pPr>
              <w:pageBreakBefore w:val="0"/>
              <w:ind w:left="464" w:right="-15" w:firstLine="150"/>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pageBreakBefore w:val="0"/>
              <w:ind w:left="465" w:right="-17" w:firstLine="147.00000000000003"/>
              <w:rPr>
                <w:rFonts w:ascii="Gill Sans" w:cs="Gill Sans" w:eastAsia="Gill Sans" w:hAnsi="Gill Sans"/>
                <w:b w:val="1"/>
                <w:color w:val="000000"/>
                <w:sz w:val="24"/>
                <w:szCs w:val="24"/>
              </w:rPr>
            </w:pPr>
            <w:r w:rsidDel="00000000" w:rsidR="00000000" w:rsidRPr="00000000">
              <w:rPr>
                <w:rFonts w:ascii="Gill Sans" w:cs="Gill Sans" w:eastAsia="Gill Sans" w:hAnsi="Gill Sans"/>
                <w:b w:val="1"/>
                <w:sz w:val="28"/>
                <w:szCs w:val="28"/>
                <w:rtl w:val="0"/>
              </w:rPr>
              <w:t xml:space="preserve">  </w:t>
            </w:r>
            <w:r w:rsidDel="00000000" w:rsidR="00000000" w:rsidRPr="00000000">
              <w:rPr>
                <w:rFonts w:ascii="Gill Sans" w:cs="Gill Sans" w:eastAsia="Gill Sans" w:hAnsi="Gill Sans"/>
                <w:b w:val="1"/>
                <w:sz w:val="24"/>
                <w:szCs w:val="24"/>
                <w:rtl w:val="0"/>
              </w:rPr>
              <w:t xml:space="preserve">Revenues &amp; Benefits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05">
            <w:pPr>
              <w:pageBreakBefore w:val="0"/>
              <w:widowControl w:val="0"/>
              <w:rPr>
                <w:rFonts w:ascii="Gill Sans" w:cs="Gill Sans" w:eastAsia="Gill Sans" w:hAnsi="Gill Sans"/>
                <w:color w:val="000000"/>
                <w:sz w:val="24"/>
                <w:szCs w:val="24"/>
              </w:rPr>
            </w:pPr>
            <w:r w:rsidDel="00000000" w:rsidR="00000000" w:rsidRPr="00000000">
              <w:rPr>
                <w:rFonts w:ascii="Gill Sans" w:cs="Gill Sans" w:eastAsia="Gill Sans" w:hAnsi="Gill Sans"/>
                <w:rtl w:val="0"/>
              </w:rPr>
              <w:t xml:space="preserve">Adur &amp; Worthing Councils,</w:t>
              <w:br w:type="textWrapping"/>
              <w:t xml:space="preserve">Portland House,</w:t>
              <w:br w:type="textWrapping"/>
              <w:t xml:space="preserve">44 Richmond Road,</w:t>
              <w:br w:type="textWrapping"/>
              <w:t xml:space="preserve">Worthing,</w:t>
              <w:br w:type="textWrapping"/>
              <w:t xml:space="preserve">West Sussex, BN11 1HS</w:t>
              <w:br w:type="textWrapping"/>
              <w:t xml:space="preserve">www.adur-worthing.gov.uk</w:t>
            </w:r>
            <w:r w:rsidDel="00000000" w:rsidR="00000000" w:rsidRPr="00000000">
              <w:rPr>
                <w:rFonts w:ascii="Gill Sans" w:cs="Gill Sans" w:eastAsia="Gill Sans" w:hAnsi="Gill Sans"/>
                <w:sz w:val="24"/>
                <w:szCs w:val="24"/>
                <w:rtl w:val="0"/>
              </w:rPr>
              <w:t xml:space="preserve"> </w:t>
            </w:r>
            <w:r w:rsidDel="00000000" w:rsidR="00000000" w:rsidRPr="00000000">
              <w:rPr>
                <w:rtl w:val="0"/>
              </w:rPr>
            </w:r>
          </w:p>
        </w:tc>
      </w:tr>
    </w:tbl>
    <w:p w:rsidR="00000000" w:rsidDel="00000000" w:rsidP="00000000" w:rsidRDefault="00000000" w:rsidRPr="00000000" w14:paraId="00000006">
      <w:pPr>
        <w:pStyle w:val="Title"/>
        <w:pageBreakBefore w:val="0"/>
        <w:rPr>
          <w:rFonts w:ascii="Gill Sans" w:cs="Gill Sans" w:eastAsia="Gill Sans" w:hAnsi="Gill Sans"/>
          <w:sz w:val="25"/>
          <w:szCs w:val="25"/>
          <w:u w:val="none"/>
        </w:rPr>
      </w:pPr>
      <w:r w:rsidDel="00000000" w:rsidR="00000000" w:rsidRPr="00000000">
        <w:rPr>
          <w:rFonts w:ascii="Gill Sans" w:cs="Gill Sans" w:eastAsia="Gill Sans" w:hAnsi="Gill Sans"/>
          <w:sz w:val="25"/>
          <w:szCs w:val="25"/>
          <w:u w:val="none"/>
          <w:rtl w:val="0"/>
        </w:rPr>
        <w:t xml:space="preserve">COUNCIL TAX REFUND APPLICATION FORM</w:t>
      </w:r>
    </w:p>
    <w:p w:rsidR="00000000" w:rsidDel="00000000" w:rsidP="00000000" w:rsidRDefault="00000000" w:rsidRPr="00000000" w14:paraId="00000007">
      <w:pPr>
        <w:pageBreakBefore w:val="0"/>
        <w:rPr>
          <w:rFonts w:ascii="Gill Sans" w:cs="Gill Sans" w:eastAsia="Gill Sans" w:hAnsi="Gill Sans"/>
          <w:sz w:val="8"/>
          <w:szCs w:val="8"/>
        </w:rPr>
      </w:pPr>
      <w:r w:rsidDel="00000000" w:rsidR="00000000" w:rsidRPr="00000000">
        <w:rPr>
          <w:rtl w:val="0"/>
        </w:rPr>
      </w:r>
    </w:p>
    <w:tbl>
      <w:tblPr>
        <w:tblStyle w:val="Table2"/>
        <w:tblW w:w="9751.181102362205"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7.716535433071"/>
        <w:gridCol w:w="7483.464566929134"/>
        <w:tblGridChange w:id="0">
          <w:tblGrid>
            <w:gridCol w:w="2267.716535433071"/>
            <w:gridCol w:w="7483.464566929134"/>
          </w:tblGrid>
        </w:tblGridChange>
      </w:tblGrid>
      <w:tr>
        <w:trPr>
          <w:cantSplit w:val="0"/>
          <w:trHeight w:val="425"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8">
            <w:pPr>
              <w:pageBreakBefore w:val="0"/>
              <w:spacing w:after="0" w:before="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Property Address: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9">
            <w:pPr>
              <w:pageBreakBefore w:val="0"/>
              <w:spacing w:after="0" w:before="0" w:lineRule="auto"/>
              <w:rPr>
                <w:rFonts w:ascii="Gill Sans" w:cs="Gill Sans" w:eastAsia="Gill Sans" w:hAnsi="Gill Sans"/>
                <w:sz w:val="22"/>
                <w:szCs w:val="22"/>
              </w:rPr>
            </w:pPr>
            <w:r w:rsidDel="00000000" w:rsidR="00000000" w:rsidRPr="00000000">
              <w:rPr>
                <w:rtl w:val="0"/>
              </w:rPr>
            </w:r>
          </w:p>
        </w:tc>
      </w:tr>
      <w:tr>
        <w:trPr>
          <w:cantSplit w:val="0"/>
          <w:trHeight w:val="425"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A">
            <w:pPr>
              <w:pageBreakBefore w:val="0"/>
              <w:spacing w:after="0" w:before="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Council Tax Account Number: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B">
            <w:pPr>
              <w:pageBreakBefore w:val="0"/>
              <w:spacing w:after="0" w:before="0" w:lineRule="auto"/>
              <w:rPr>
                <w:rFonts w:ascii="Gill Sans" w:cs="Gill Sans" w:eastAsia="Gill Sans" w:hAnsi="Gill Sans"/>
                <w:sz w:val="22"/>
                <w:szCs w:val="22"/>
              </w:rPr>
            </w:pPr>
            <w:r w:rsidDel="00000000" w:rsidR="00000000" w:rsidRPr="00000000">
              <w:rPr>
                <w:rtl w:val="0"/>
              </w:rPr>
            </w:r>
          </w:p>
        </w:tc>
      </w:tr>
      <w:tr>
        <w:trPr>
          <w:cantSplit w:val="0"/>
          <w:trHeight w:val="425"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C">
            <w:pPr>
              <w:pageBreakBefore w:val="0"/>
              <w:spacing w:after="0" w:before="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Council Tax Account Holders: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D">
            <w:pPr>
              <w:pageBreakBefore w:val="0"/>
              <w:spacing w:after="0" w:before="0" w:lineRule="auto"/>
              <w:rPr>
                <w:rFonts w:ascii="Gill Sans" w:cs="Gill Sans" w:eastAsia="Gill Sans" w:hAnsi="Gill Sans"/>
                <w:sz w:val="22"/>
                <w:szCs w:val="22"/>
              </w:rPr>
            </w:pPr>
            <w:r w:rsidDel="00000000" w:rsidR="00000000" w:rsidRPr="00000000">
              <w:rPr>
                <w:rtl w:val="0"/>
              </w:rPr>
            </w:r>
          </w:p>
        </w:tc>
      </w:tr>
    </w:tbl>
    <w:p w:rsidR="00000000" w:rsidDel="00000000" w:rsidP="00000000" w:rsidRDefault="00000000" w:rsidRPr="00000000" w14:paraId="0000000E">
      <w:pPr>
        <w:pageBreakBefore w:val="0"/>
        <w:rPr>
          <w:rFonts w:ascii="Gill Sans" w:cs="Gill Sans" w:eastAsia="Gill Sans" w:hAnsi="Gill Sans"/>
          <w:sz w:val="4"/>
          <w:szCs w:val="4"/>
        </w:rPr>
      </w:pPr>
      <w:r w:rsidDel="00000000" w:rsidR="00000000" w:rsidRPr="00000000">
        <w:rPr>
          <w:rtl w:val="0"/>
        </w:rPr>
      </w:r>
    </w:p>
    <w:p w:rsidR="00000000" w:rsidDel="00000000" w:rsidP="00000000" w:rsidRDefault="00000000" w:rsidRPr="00000000" w14:paraId="0000000F">
      <w:pPr>
        <w:pageBreakBefore w:val="0"/>
        <w:ind w:right="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Our records show that this account is in credit with a refund due.  In order to process this overpayment, a BACS refund will need to be issued in joint names. As such please provide your bank account details in the space provided below:</w:t>
      </w:r>
    </w:p>
    <w:p w:rsidR="00000000" w:rsidDel="00000000" w:rsidP="00000000" w:rsidRDefault="00000000" w:rsidRPr="00000000" w14:paraId="00000010">
      <w:pPr>
        <w:pageBreakBefore w:val="0"/>
        <w:ind w:right="0"/>
        <w:rPr>
          <w:rFonts w:ascii="Gill Sans" w:cs="Gill Sans" w:eastAsia="Gill Sans" w:hAnsi="Gill Sans"/>
          <w:sz w:val="4"/>
          <w:szCs w:val="4"/>
        </w:rPr>
      </w:pPr>
      <w:r w:rsidDel="00000000" w:rsidR="00000000" w:rsidRPr="00000000">
        <w:rPr>
          <w:rtl w:val="0"/>
        </w:rPr>
      </w:r>
    </w:p>
    <w:tbl>
      <w:tblPr>
        <w:tblStyle w:val="Table3"/>
        <w:tblW w:w="9751.181102362205"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7.716535433071"/>
        <w:gridCol w:w="7483.464566929134"/>
        <w:tblGridChange w:id="0">
          <w:tblGrid>
            <w:gridCol w:w="2267.716535433071"/>
            <w:gridCol w:w="7483.464566929134"/>
          </w:tblGrid>
        </w:tblGridChange>
      </w:tblGrid>
      <w:tr>
        <w:trPr>
          <w:cantSplit w:val="0"/>
          <w:trHeight w:val="458" w:hRule="atLeast"/>
          <w:tblHeader w:val="0"/>
        </w:trPr>
        <w:tc>
          <w:tcPr/>
          <w:p w:rsidR="00000000" w:rsidDel="00000000" w:rsidP="00000000" w:rsidRDefault="00000000" w:rsidRPr="00000000" w14:paraId="00000011">
            <w:pPr>
              <w:ind w:left="0" w:right="-118" w:firstLine="9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Bank Name:</w:t>
            </w:r>
          </w:p>
        </w:tc>
        <w:tc>
          <w:tcPr/>
          <w:p w:rsidR="00000000" w:rsidDel="00000000" w:rsidP="00000000" w:rsidRDefault="00000000" w:rsidRPr="00000000" w14:paraId="00000012">
            <w:pPr>
              <w:pageBreakBefore w:val="0"/>
              <w:ind w:right="0"/>
              <w:rPr>
                <w:rFonts w:ascii="Gill Sans" w:cs="Gill Sans" w:eastAsia="Gill Sans" w:hAnsi="Gill Sans"/>
                <w:sz w:val="22"/>
                <w:szCs w:val="22"/>
              </w:rPr>
            </w:pPr>
            <w:r w:rsidDel="00000000" w:rsidR="00000000" w:rsidRPr="00000000">
              <w:rPr>
                <w:rtl w:val="0"/>
              </w:rPr>
            </w:r>
          </w:p>
        </w:tc>
      </w:tr>
      <w:tr>
        <w:trPr>
          <w:cantSplit w:val="0"/>
          <w:trHeight w:val="458" w:hRule="atLeast"/>
          <w:tblHeader w:val="0"/>
        </w:trPr>
        <w:tc>
          <w:tcPr/>
          <w:p w:rsidR="00000000" w:rsidDel="00000000" w:rsidP="00000000" w:rsidRDefault="00000000" w:rsidRPr="00000000" w14:paraId="00000013">
            <w:pPr>
              <w:ind w:left="0" w:right="-118" w:firstLine="9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Sort Code:</w:t>
            </w:r>
          </w:p>
        </w:tc>
        <w:tc>
          <w:tcPr/>
          <w:p w:rsidR="00000000" w:rsidDel="00000000" w:rsidP="00000000" w:rsidRDefault="00000000" w:rsidRPr="00000000" w14:paraId="00000014">
            <w:pPr>
              <w:pageBreakBefore w:val="0"/>
              <w:ind w:right="0"/>
              <w:rPr>
                <w:rFonts w:ascii="Gill Sans" w:cs="Gill Sans" w:eastAsia="Gill Sans" w:hAnsi="Gill Sans"/>
                <w:sz w:val="22"/>
                <w:szCs w:val="22"/>
              </w:rPr>
            </w:pPr>
            <w:r w:rsidDel="00000000" w:rsidR="00000000" w:rsidRPr="00000000">
              <w:rPr>
                <w:rtl w:val="0"/>
              </w:rPr>
            </w:r>
          </w:p>
        </w:tc>
      </w:tr>
      <w:tr>
        <w:trPr>
          <w:cantSplit w:val="0"/>
          <w:trHeight w:val="458" w:hRule="atLeast"/>
          <w:tblHeader w:val="0"/>
        </w:trPr>
        <w:tc>
          <w:tcPr/>
          <w:p w:rsidR="00000000" w:rsidDel="00000000" w:rsidP="00000000" w:rsidRDefault="00000000" w:rsidRPr="00000000" w14:paraId="00000015">
            <w:pPr>
              <w:ind w:left="0" w:right="-118" w:firstLine="9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Account Number:</w:t>
            </w:r>
          </w:p>
        </w:tc>
        <w:tc>
          <w:tcPr/>
          <w:p w:rsidR="00000000" w:rsidDel="00000000" w:rsidP="00000000" w:rsidRDefault="00000000" w:rsidRPr="00000000" w14:paraId="00000016">
            <w:pPr>
              <w:pageBreakBefore w:val="0"/>
              <w:ind w:right="0"/>
              <w:rPr>
                <w:rFonts w:ascii="Gill Sans" w:cs="Gill Sans" w:eastAsia="Gill Sans" w:hAnsi="Gill Sans"/>
                <w:sz w:val="22"/>
                <w:szCs w:val="22"/>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017">
            <w:pPr>
              <w:ind w:left="0" w:right="-118" w:firstLine="9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Account Holder/s:</w:t>
            </w:r>
          </w:p>
        </w:tc>
        <w:tc>
          <w:tcPr/>
          <w:p w:rsidR="00000000" w:rsidDel="00000000" w:rsidP="00000000" w:rsidRDefault="00000000" w:rsidRPr="00000000" w14:paraId="00000018">
            <w:pPr>
              <w:pageBreakBefore w:val="0"/>
              <w:ind w:right="0"/>
              <w:rPr>
                <w:rFonts w:ascii="Gill Sans" w:cs="Gill Sans" w:eastAsia="Gill Sans" w:hAnsi="Gill Sans"/>
                <w:sz w:val="22"/>
                <w:szCs w:val="22"/>
              </w:rPr>
            </w:pPr>
            <w:r w:rsidDel="00000000" w:rsidR="00000000" w:rsidRPr="00000000">
              <w:rPr>
                <w:rtl w:val="0"/>
              </w:rPr>
            </w:r>
          </w:p>
        </w:tc>
      </w:tr>
    </w:tbl>
    <w:p w:rsidR="00000000" w:rsidDel="00000000" w:rsidP="00000000" w:rsidRDefault="00000000" w:rsidRPr="00000000" w14:paraId="00000019">
      <w:pPr>
        <w:pageBreakBefore w:val="0"/>
        <w:ind w:left="-90" w:right="-118" w:firstLine="0"/>
        <w:rPr>
          <w:rFonts w:ascii="Gill Sans" w:cs="Gill Sans" w:eastAsia="Gill Sans" w:hAnsi="Gill Sans"/>
          <w:sz w:val="4"/>
          <w:szCs w:val="4"/>
        </w:rPr>
      </w:pPr>
      <w:r w:rsidDel="00000000" w:rsidR="00000000" w:rsidRPr="00000000">
        <w:rPr>
          <w:rtl w:val="0"/>
        </w:rPr>
      </w:r>
    </w:p>
    <w:p w:rsidR="00000000" w:rsidDel="00000000" w:rsidP="00000000" w:rsidRDefault="00000000" w:rsidRPr="00000000" w14:paraId="0000001A">
      <w:pPr>
        <w:pageBreakBefore w:val="0"/>
        <w:ind w:right="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If you do not hold a joint bank account</w:t>
      </w:r>
      <w:r w:rsidDel="00000000" w:rsidR="00000000" w:rsidRPr="00000000">
        <w:rPr>
          <w:rFonts w:ascii="Gill Sans" w:cs="Gill Sans" w:eastAsia="Gill Sans" w:hAnsi="Gill Sans"/>
          <w:sz w:val="22"/>
          <w:szCs w:val="22"/>
          <w:rtl w:val="0"/>
        </w:rPr>
        <w:t xml:space="preserve">, it will be necessary for the refund to be issued in one name only, and authorisation to this arrangement is required from all the named Council Tax payers.</w:t>
      </w:r>
    </w:p>
    <w:p w:rsidR="00000000" w:rsidDel="00000000" w:rsidP="00000000" w:rsidRDefault="00000000" w:rsidRPr="00000000" w14:paraId="0000001B">
      <w:pPr>
        <w:pageBreakBefore w:val="0"/>
        <w:ind w:right="-118"/>
        <w:rPr>
          <w:rFonts w:ascii="Gill Sans" w:cs="Gill Sans" w:eastAsia="Gill Sans" w:hAnsi="Gill Sans"/>
          <w:sz w:val="4"/>
          <w:szCs w:val="4"/>
        </w:rPr>
      </w:pPr>
      <w:r w:rsidDel="00000000" w:rsidR="00000000" w:rsidRPr="00000000">
        <w:rPr>
          <w:rtl w:val="0"/>
        </w:rPr>
      </w:r>
    </w:p>
    <w:p w:rsidR="00000000" w:rsidDel="00000000" w:rsidP="00000000" w:rsidRDefault="00000000" w:rsidRPr="00000000" w14:paraId="0000001C">
      <w:pPr>
        <w:pageBreakBefore w:val="0"/>
        <w:ind w:right="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The person nominated to receive the Council Tax refund is:</w:t>
      </w:r>
    </w:p>
    <w:p w:rsidR="00000000" w:rsidDel="00000000" w:rsidP="00000000" w:rsidRDefault="00000000" w:rsidRPr="00000000" w14:paraId="0000001D">
      <w:pPr>
        <w:pageBreakBefore w:val="0"/>
        <w:ind w:right="0"/>
        <w:rPr>
          <w:rFonts w:ascii="Gill Sans" w:cs="Gill Sans" w:eastAsia="Gill Sans" w:hAnsi="Gill Sans"/>
          <w:b w:val="1"/>
          <w:sz w:val="4"/>
          <w:szCs w:val="4"/>
        </w:rPr>
      </w:pPr>
      <w:r w:rsidDel="00000000" w:rsidR="00000000" w:rsidRPr="00000000">
        <w:rPr>
          <w:rtl w:val="0"/>
        </w:rPr>
      </w:r>
    </w:p>
    <w:tbl>
      <w:tblPr>
        <w:tblStyle w:val="Table4"/>
        <w:tblW w:w="9751.181102362205"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7.716535433071"/>
        <w:gridCol w:w="7483.464566929134"/>
        <w:tblGridChange w:id="0">
          <w:tblGrid>
            <w:gridCol w:w="2267.716535433071"/>
            <w:gridCol w:w="7483.464566929134"/>
          </w:tblGrid>
        </w:tblGridChange>
      </w:tblGrid>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E">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Name: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F">
            <w:pPr>
              <w:pageBreakBefore w:val="0"/>
              <w:rPr>
                <w:rFonts w:ascii="Gill Sans" w:cs="Gill Sans" w:eastAsia="Gill Sans" w:hAnsi="Gill Sans"/>
                <w:sz w:val="22"/>
                <w:szCs w:val="22"/>
              </w:rPr>
            </w:pPr>
            <w:r w:rsidDel="00000000" w:rsidR="00000000" w:rsidRPr="00000000">
              <w:rPr>
                <w:rtl w:val="0"/>
              </w:rPr>
            </w:r>
          </w:p>
        </w:tc>
      </w:tr>
      <w:tr>
        <w:trPr>
          <w:cantSplit w:val="0"/>
          <w:trHeight w:val="73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0">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Address: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1">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22">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23">
            <w:pPr>
              <w:pageBreakBefore w:val="0"/>
              <w:rPr>
                <w:rFonts w:ascii="Gill Sans" w:cs="Gill Sans" w:eastAsia="Gill Sans" w:hAnsi="Gill Sans"/>
                <w:sz w:val="22"/>
                <w:szCs w:val="22"/>
              </w:rPr>
            </w:pPr>
            <w:r w:rsidDel="00000000" w:rsidR="00000000" w:rsidRPr="00000000">
              <w:rPr>
                <w:rtl w:val="0"/>
              </w:rPr>
            </w:r>
          </w:p>
        </w:tc>
      </w:tr>
    </w:tbl>
    <w:p w:rsidR="00000000" w:rsidDel="00000000" w:rsidP="00000000" w:rsidRDefault="00000000" w:rsidRPr="00000000" w14:paraId="00000024">
      <w:pPr>
        <w:pageBreakBefore w:val="0"/>
        <w:rPr>
          <w:rFonts w:ascii="Gill Sans" w:cs="Gill Sans" w:eastAsia="Gill Sans" w:hAnsi="Gill Sans"/>
          <w:sz w:val="4"/>
          <w:szCs w:val="4"/>
        </w:rPr>
      </w:pPr>
      <w:r w:rsidDel="00000000" w:rsidR="00000000" w:rsidRPr="00000000">
        <w:rPr>
          <w:rtl w:val="0"/>
        </w:rPr>
      </w:r>
    </w:p>
    <w:p w:rsidR="00000000" w:rsidDel="00000000" w:rsidP="00000000" w:rsidRDefault="00000000" w:rsidRPr="00000000" w14:paraId="00000025">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If possible, the other named Council Tax payers should sign their agreement to this arrangement below. You need to be aware that if any of the account holders approaches us regarding the refund we will confirm that it has been processed as above. This then becomes a private matter to be dealt with between you.</w:t>
      </w:r>
    </w:p>
    <w:p w:rsidR="00000000" w:rsidDel="00000000" w:rsidP="00000000" w:rsidRDefault="00000000" w:rsidRPr="00000000" w14:paraId="00000026">
      <w:pPr>
        <w:rPr>
          <w:rFonts w:ascii="Gill Sans" w:cs="Gill Sans" w:eastAsia="Gill Sans" w:hAnsi="Gill Sans"/>
          <w:sz w:val="10"/>
          <w:szCs w:val="10"/>
        </w:rPr>
      </w:pPr>
      <w:r w:rsidDel="00000000" w:rsidR="00000000" w:rsidRPr="00000000">
        <w:rPr>
          <w:rtl w:val="0"/>
        </w:rPr>
      </w:r>
    </w:p>
    <w:p w:rsidR="00000000" w:rsidDel="00000000" w:rsidP="00000000" w:rsidRDefault="00000000" w:rsidRPr="00000000" w14:paraId="00000027">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I/WE, THE UNDERSIGNED, CONFIRM THAT IT WILL BE IN ORDER FOR THE OVERPAYMENT OF COUNCIL TAX TO BE REFUNDED TO THE PERSON NAMED ABOVE.</w:t>
      </w:r>
    </w:p>
    <w:p w:rsidR="00000000" w:rsidDel="00000000" w:rsidP="00000000" w:rsidRDefault="00000000" w:rsidRPr="00000000" w14:paraId="00000028">
      <w:pPr>
        <w:rPr>
          <w:rFonts w:ascii="Gill Sans" w:cs="Gill Sans" w:eastAsia="Gill Sans" w:hAnsi="Gill Sans"/>
          <w:sz w:val="10"/>
          <w:szCs w:val="10"/>
        </w:rPr>
      </w:pPr>
      <w:r w:rsidDel="00000000" w:rsidR="00000000" w:rsidRPr="00000000">
        <w:rPr>
          <w:rtl w:val="0"/>
        </w:rPr>
      </w:r>
    </w:p>
    <w:p w:rsidR="00000000" w:rsidDel="00000000" w:rsidP="00000000" w:rsidRDefault="00000000" w:rsidRPr="00000000" w14:paraId="00000029">
      <w:pPr>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Data Protection:</w:t>
      </w:r>
      <w:r w:rsidDel="00000000" w:rsidR="00000000" w:rsidRPr="00000000">
        <w:rPr>
          <w:rFonts w:ascii="Gill Sans" w:cs="Gill Sans" w:eastAsia="Gill Sans" w:hAnsi="Gill Sans"/>
          <w:sz w:val="22"/>
          <w:szCs w:val="22"/>
          <w:rtl w:val="0"/>
        </w:rPr>
        <w:t xml:space="preserve"> I/we confirm that the information given above is true and complete. I/we understand that the data entered on this form will be entered into a database and used to maintain records for Council Tax and Non-Domestic Rates and may also be cross-checked against Housing Benefit records.</w:t>
      </w:r>
    </w:p>
    <w:p w:rsidR="00000000" w:rsidDel="00000000" w:rsidP="00000000" w:rsidRDefault="00000000" w:rsidRPr="00000000" w14:paraId="0000002A">
      <w:pPr>
        <w:rPr>
          <w:rFonts w:ascii="Gill Sans" w:cs="Gill Sans" w:eastAsia="Gill Sans" w:hAnsi="Gill Sans"/>
          <w:sz w:val="4"/>
          <w:szCs w:val="4"/>
        </w:rPr>
      </w:pPr>
      <w:r w:rsidDel="00000000" w:rsidR="00000000" w:rsidRPr="00000000">
        <w:rPr>
          <w:rtl w:val="0"/>
        </w:rPr>
      </w:r>
    </w:p>
    <w:p w:rsidR="00000000" w:rsidDel="00000000" w:rsidP="00000000" w:rsidRDefault="00000000" w:rsidRPr="00000000" w14:paraId="0000002B">
      <w:pPr>
        <w:rPr>
          <w:rFonts w:ascii="Gill Sans" w:cs="Gill Sans" w:eastAsia="Gill Sans" w:hAnsi="Gill Sans"/>
          <w:b w:val="1"/>
          <w:i w:val="1"/>
          <w:sz w:val="16"/>
          <w:szCs w:val="16"/>
        </w:rPr>
      </w:pPr>
      <w:r w:rsidDel="00000000" w:rsidR="00000000" w:rsidRPr="00000000">
        <w:rPr>
          <w:rFonts w:ascii="Gill Sans" w:cs="Gill Sans" w:eastAsia="Gill Sans" w:hAnsi="Gill Sans"/>
          <w:b w:val="1"/>
          <w:i w:val="1"/>
          <w:sz w:val="16"/>
          <w:szCs w:val="16"/>
          <w:rtl w:val="0"/>
        </w:rPr>
        <w:t xml:space="preserve">All Council Tax payers must sign the agreement, so please add all details below and continue overleaf if necessary.</w:t>
      </w:r>
    </w:p>
    <w:p w:rsidR="00000000" w:rsidDel="00000000" w:rsidP="00000000" w:rsidRDefault="00000000" w:rsidRPr="00000000" w14:paraId="0000002C">
      <w:pPr>
        <w:rPr>
          <w:rFonts w:ascii="Gill Sans" w:cs="Gill Sans" w:eastAsia="Gill Sans" w:hAnsi="Gill Sans"/>
          <w:b w:val="1"/>
          <w:i w:val="1"/>
          <w:sz w:val="4"/>
          <w:szCs w:val="4"/>
        </w:rPr>
      </w:pPr>
      <w:r w:rsidDel="00000000" w:rsidR="00000000" w:rsidRPr="00000000">
        <w:rPr>
          <w:rtl w:val="0"/>
        </w:rPr>
      </w:r>
    </w:p>
    <w:p w:rsidR="00000000" w:rsidDel="00000000" w:rsidP="00000000" w:rsidRDefault="00000000" w:rsidRPr="00000000" w14:paraId="0000002D">
      <w:pPr>
        <w:jc w:val="both"/>
        <w:rPr>
          <w:rFonts w:ascii="Gill Sans" w:cs="Gill Sans" w:eastAsia="Gill Sans" w:hAnsi="Gill Sans"/>
          <w:b w:val="1"/>
          <w:i w:val="1"/>
          <w:sz w:val="4"/>
          <w:szCs w:val="4"/>
        </w:rPr>
      </w:pPr>
      <w:r w:rsidDel="00000000" w:rsidR="00000000" w:rsidRPr="00000000">
        <w:rPr>
          <w:rtl w:val="0"/>
        </w:rPr>
      </w:r>
    </w:p>
    <w:tbl>
      <w:tblPr>
        <w:tblStyle w:val="Table5"/>
        <w:tblW w:w="9748.464566929135"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5"/>
        <w:gridCol w:w="7483.464566929134"/>
        <w:tblGridChange w:id="0">
          <w:tblGrid>
            <w:gridCol w:w="2265"/>
            <w:gridCol w:w="7483.464566929134"/>
          </w:tblGrid>
        </w:tblGridChange>
      </w:tblGrid>
      <w:tr>
        <w:trPr>
          <w:cantSplit w:val="0"/>
          <w:trHeight w:val="287.9296875" w:hRule="atLeast"/>
          <w:tblHeader w:val="0"/>
        </w:trPr>
        <w:tc>
          <w:tcPr>
            <w:vAlign w:val="center"/>
          </w:tcPr>
          <w:p w:rsidR="00000000" w:rsidDel="00000000" w:rsidP="00000000" w:rsidRDefault="00000000" w:rsidRPr="00000000" w14:paraId="0000002E">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Name/s:</w:t>
            </w:r>
          </w:p>
        </w:tc>
        <w:tc>
          <w:tcPr>
            <w:vAlign w:val="center"/>
          </w:tcPr>
          <w:p w:rsidR="00000000" w:rsidDel="00000000" w:rsidP="00000000" w:rsidRDefault="00000000" w:rsidRPr="00000000" w14:paraId="0000002F">
            <w:pPr>
              <w:pageBreakBefore w:val="0"/>
              <w:rPr>
                <w:rFonts w:ascii="Gill Sans" w:cs="Gill Sans" w:eastAsia="Gill Sans" w:hAnsi="Gill Sans"/>
                <w:sz w:val="22"/>
                <w:szCs w:val="22"/>
              </w:rPr>
            </w:pPr>
            <w:r w:rsidDel="00000000" w:rsidR="00000000" w:rsidRPr="00000000">
              <w:rPr>
                <w:rtl w:val="0"/>
              </w:rPr>
            </w:r>
          </w:p>
        </w:tc>
      </w:tr>
      <w:tr>
        <w:trPr>
          <w:cantSplit w:val="0"/>
          <w:trHeight w:val="769" w:hRule="atLeast"/>
          <w:tblHeader w:val="0"/>
        </w:trPr>
        <w:tc>
          <w:tcPr>
            <w:vAlign w:val="center"/>
          </w:tcPr>
          <w:p w:rsidR="00000000" w:rsidDel="00000000" w:rsidP="00000000" w:rsidRDefault="00000000" w:rsidRPr="00000000" w14:paraId="00000030">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Address/s:</w:t>
            </w:r>
          </w:p>
        </w:tc>
        <w:tc>
          <w:tcPr>
            <w:vAlign w:val="center"/>
          </w:tcPr>
          <w:p w:rsidR="00000000" w:rsidDel="00000000" w:rsidP="00000000" w:rsidRDefault="00000000" w:rsidRPr="00000000" w14:paraId="00000031">
            <w:pPr>
              <w:pageBreakBefore w:val="0"/>
              <w:rPr>
                <w:rFonts w:ascii="Gill Sans" w:cs="Gill Sans" w:eastAsia="Gill Sans" w:hAnsi="Gill Sans"/>
                <w:sz w:val="22"/>
                <w:szCs w:val="22"/>
              </w:rPr>
            </w:pPr>
            <w:r w:rsidDel="00000000" w:rsidR="00000000" w:rsidRPr="00000000">
              <w:rPr>
                <w:rtl w:val="0"/>
              </w:rPr>
            </w:r>
          </w:p>
        </w:tc>
      </w:tr>
      <w:tr>
        <w:trPr>
          <w:cantSplit w:val="0"/>
          <w:trHeight w:val="463" w:hRule="atLeast"/>
          <w:tblHeader w:val="0"/>
        </w:trPr>
        <w:tc>
          <w:tcPr>
            <w:vAlign w:val="center"/>
          </w:tcPr>
          <w:p w:rsidR="00000000" w:rsidDel="00000000" w:rsidP="00000000" w:rsidRDefault="00000000" w:rsidRPr="00000000" w14:paraId="00000032">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Signature/s:</w:t>
            </w:r>
          </w:p>
        </w:tc>
        <w:tc>
          <w:tcPr>
            <w:vAlign w:val="center"/>
          </w:tcPr>
          <w:p w:rsidR="00000000" w:rsidDel="00000000" w:rsidP="00000000" w:rsidRDefault="00000000" w:rsidRPr="00000000" w14:paraId="00000033">
            <w:pPr>
              <w:pageBreakBefore w:val="0"/>
              <w:rPr>
                <w:rFonts w:ascii="Gill Sans" w:cs="Gill Sans" w:eastAsia="Gill Sans" w:hAnsi="Gill Sans"/>
                <w:sz w:val="22"/>
                <w:szCs w:val="22"/>
              </w:rPr>
            </w:pPr>
            <w:r w:rsidDel="00000000" w:rsidR="00000000" w:rsidRPr="00000000">
              <w:rPr>
                <w:rtl w:val="0"/>
              </w:rPr>
            </w:r>
          </w:p>
        </w:tc>
      </w:tr>
      <w:tr>
        <w:trPr>
          <w:cantSplit w:val="0"/>
          <w:trHeight w:val="463" w:hRule="atLeast"/>
          <w:tblHeader w:val="0"/>
        </w:trPr>
        <w:tc>
          <w:tcPr>
            <w:vAlign w:val="center"/>
          </w:tcPr>
          <w:p w:rsidR="00000000" w:rsidDel="00000000" w:rsidP="00000000" w:rsidRDefault="00000000" w:rsidRPr="00000000" w14:paraId="00000034">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Dated:</w:t>
            </w:r>
          </w:p>
        </w:tc>
        <w:tc>
          <w:tcPr>
            <w:vAlign w:val="center"/>
          </w:tcPr>
          <w:p w:rsidR="00000000" w:rsidDel="00000000" w:rsidP="00000000" w:rsidRDefault="00000000" w:rsidRPr="00000000" w14:paraId="00000035">
            <w:pPr>
              <w:pageBreakBefore w:val="0"/>
              <w:rPr>
                <w:rFonts w:ascii="Gill Sans" w:cs="Gill Sans" w:eastAsia="Gill Sans" w:hAnsi="Gill Sans"/>
                <w:sz w:val="22"/>
                <w:szCs w:val="22"/>
              </w:rPr>
            </w:pPr>
            <w:r w:rsidDel="00000000" w:rsidR="00000000" w:rsidRPr="00000000">
              <w:rPr>
                <w:rtl w:val="0"/>
              </w:rPr>
            </w:r>
          </w:p>
        </w:tc>
      </w:tr>
    </w:tbl>
    <w:p w:rsidR="00000000" w:rsidDel="00000000" w:rsidP="00000000" w:rsidRDefault="00000000" w:rsidRPr="00000000" w14:paraId="00000036">
      <w:pPr>
        <w:pageBreakBefore w:val="0"/>
        <w:ind w:right="0"/>
        <w:jc w:val="both"/>
        <w:rPr>
          <w:rFonts w:ascii="Gill Sans" w:cs="Gill Sans" w:eastAsia="Gill Sans" w:hAnsi="Gill Sans"/>
        </w:rPr>
      </w:pPr>
      <w:r w:rsidDel="00000000" w:rsidR="00000000" w:rsidRPr="00000000">
        <w:rPr>
          <w:rtl w:val="0"/>
        </w:rPr>
      </w:r>
    </w:p>
    <w:sectPr>
      <w:footerReference r:id="rId8" w:type="default"/>
      <w:pgSz w:h="16838" w:w="11906" w:orient="portrait"/>
      <w:pgMar w:bottom="283.46456692913387" w:top="283.46456692913387" w:left="1133.8582677165355" w:right="1133.8582677165355" w:header="5669.291338582678"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-850899</wp:posOffset>
              </wp:positionH>
              <wp:positionV relativeFrom="paragraph">
                <wp:posOffset>-152399</wp:posOffset>
              </wp:positionV>
              <wp:extent cx="7448550" cy="409052"/>
              <wp:effectExtent b="0" l="0" r="0" t="0"/>
              <wp:wrapNone/>
              <wp:docPr id="4" name=""/>
              <a:graphic>
                <a:graphicData uri="http://schemas.microsoft.com/office/word/2010/wordprocessingShape">
                  <wps:wsp>
                    <wps:cNvSpPr/>
                    <wps:cNvPr id="2" name="Shape 2"/>
                    <wps:spPr>
                      <a:xfrm>
                        <a:off x="1626500" y="3465675"/>
                        <a:ext cx="7439100" cy="3939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ill Sans" w:cs="Gill Sans" w:eastAsia="Gill Sans" w:hAnsi="Gill Sans"/>
                              <w:b w:val="0"/>
                              <w:i w:val="0"/>
                              <w:smallCaps w:val="0"/>
                              <w:strike w:val="0"/>
                              <w:color w:val="000000"/>
                              <w:sz w:val="20"/>
                              <w:vertAlign w:val="baseline"/>
                            </w:rPr>
                            <w:t xml:space="preserve">Revenues &amp; Benefits, PO Box 5000, Worthing, West Sussex BN11 1JN   </w:t>
                          </w:r>
                          <w:r w:rsidDel="00000000" w:rsidR="00000000" w:rsidRPr="00000000">
                            <w:rPr>
                              <w:rFonts w:ascii="Gill Sans" w:cs="Gill Sans" w:eastAsia="Gill Sans" w:hAnsi="Gill Sans"/>
                              <w:b w:val="0"/>
                              <w:i w:val="0"/>
                              <w:smallCaps w:val="0"/>
                              <w:strike w:val="0"/>
                              <w:color w:val="000000"/>
                              <w:sz w:val="20"/>
                              <w:vertAlign w:val="baseline"/>
                            </w:rPr>
                            <w:t xml:space="preserve">  </w:t>
                          </w:r>
                          <w:r w:rsidDel="00000000" w:rsidR="00000000" w:rsidRPr="00000000">
                            <w:rPr>
                              <w:rFonts w:ascii="Gill Sans" w:cs="Gill Sans" w:eastAsia="Gill Sans" w:hAnsi="Gill Sans"/>
                              <w:b w:val="0"/>
                              <w:i w:val="0"/>
                              <w:smallCaps w:val="0"/>
                              <w:strike w:val="0"/>
                              <w:color w:val="000000"/>
                              <w:sz w:val="20"/>
                              <w:vertAlign w:val="baseline"/>
                            </w:rPr>
                            <w:t xml:space="preserve">revsbens@adur-worthing.gov.uk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Gill Sans" w:cs="Gill Sans" w:eastAsia="Gill Sans" w:hAnsi="Gill Sans"/>
                              <w:b w:val="0"/>
                              <w:i w:val="0"/>
                              <w:smallCaps w:val="0"/>
                              <w:strike w:val="0"/>
                              <w:color w:val="000000"/>
                              <w:sz w:val="20"/>
                              <w:vertAlign w:val="baseline"/>
                            </w:rPr>
                          </w:r>
                          <w:r w:rsidDel="00000000" w:rsidR="00000000" w:rsidRPr="00000000">
                            <w:rPr>
                              <w:rFonts w:ascii="Gill Sans" w:cs="Gill Sans" w:eastAsia="Gill Sans" w:hAnsi="Gill Sans"/>
                              <w:b w:val="0"/>
                              <w:i w:val="0"/>
                              <w:smallCaps w:val="0"/>
                              <w:strike w:val="0"/>
                              <w:color w:val="000000"/>
                              <w:sz w:val="20"/>
                              <w:vertAlign w:val="baseline"/>
                            </w:rPr>
                            <w:t xml:space="preserve">www.adur-worthing.gov.uk  -  facebook.com/AdurWorthingCouncils  -  twitter.com/adurandworthing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-850899</wp:posOffset>
              </wp:positionH>
              <wp:positionV relativeFrom="paragraph">
                <wp:posOffset>-152399</wp:posOffset>
              </wp:positionV>
              <wp:extent cx="7448550" cy="409052"/>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448550" cy="409052"/>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b w:val="1"/>
      <w:sz w:val="32"/>
      <w:szCs w:val="32"/>
      <w:u w:val="single"/>
    </w:rPr>
  </w:style>
  <w:style w:type="paragraph" w:styleId="Normal" w:default="1">
    <w:name w:val="Normal"/>
    <w:qFormat w:val="1"/>
    <w:rPr>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lainText">
    <w:name w:val="Plain Text"/>
    <w:basedOn w:val="Normal"/>
    <w:rPr>
      <w:rFonts w:ascii="Courier New" w:hAnsi="Courier New"/>
    </w:rPr>
  </w:style>
  <w:style w:type="paragraph" w:styleId="Title">
    <w:name w:val="Title"/>
    <w:basedOn w:val="Normal"/>
    <w:qFormat w:val="1"/>
    <w:pPr>
      <w:jc w:val="center"/>
    </w:pPr>
    <w:rPr>
      <w:b w:val="1"/>
      <w:sz w:val="32"/>
      <w:u w:val="single"/>
    </w:rPr>
  </w:style>
  <w:style w:type="paragraph" w:styleId="BodyText">
    <w:name w:val="Body Text"/>
    <w:basedOn w:val="Normal"/>
    <w:pPr>
      <w:jc w:val="both"/>
    </w:pPr>
  </w:style>
  <w:style w:type="character" w:styleId="Hyperlink">
    <w:name w:val="Hyperlink"/>
    <w:rsid w:val="00D43139"/>
    <w:rPr>
      <w:color w:val="0000ff"/>
      <w:u w:val="single"/>
    </w:rPr>
  </w:style>
  <w:style w:type="paragraph" w:styleId="Header">
    <w:name w:val="header"/>
    <w:basedOn w:val="Normal"/>
    <w:rsid w:val="0092795B"/>
    <w:pPr>
      <w:tabs>
        <w:tab w:val="center" w:pos="4153"/>
        <w:tab w:val="right" w:pos="8306"/>
      </w:tabs>
    </w:pPr>
  </w:style>
  <w:style w:type="paragraph" w:styleId="Footer">
    <w:name w:val="footer"/>
    <w:basedOn w:val="Normal"/>
    <w:rsid w:val="0092795B"/>
    <w:pPr>
      <w:tabs>
        <w:tab w:val="center" w:pos="4153"/>
        <w:tab w:val="right" w:pos="8306"/>
      </w:tabs>
    </w:pPr>
  </w:style>
  <w:style w:type="paragraph" w:styleId="BalloonText">
    <w:name w:val="Balloon Text"/>
    <w:basedOn w:val="Normal"/>
    <w:link w:val="BalloonTextChar"/>
    <w:rsid w:val="00783E1E"/>
    <w:rPr>
      <w:rFonts w:ascii="Tahoma" w:cs="Tahoma" w:hAnsi="Tahoma"/>
      <w:sz w:val="16"/>
      <w:szCs w:val="16"/>
    </w:rPr>
  </w:style>
  <w:style w:type="character" w:styleId="BalloonTextChar" w:customStyle="1">
    <w:name w:val="Balloon Text Char"/>
    <w:basedOn w:val="DefaultParagraphFont"/>
    <w:link w:val="BalloonText"/>
    <w:rsid w:val="00783E1E"/>
    <w:rPr>
      <w:rFonts w:ascii="Tahoma" w:cs="Tahoma" w:hAnsi="Tahoma"/>
      <w:sz w:val="16"/>
      <w:szCs w:val="16"/>
      <w:lang w:eastAsia="en-US"/>
    </w:rPr>
  </w:style>
  <w:style w:type="table" w:styleId="TableGrid">
    <w:name w:val="Table Grid"/>
    <w:basedOn w:val="TableNormal"/>
    <w:rsid w:val="005A2AF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gSLrlhcr5vngZLpUulWXZL+ecA==">CgMxLjAyCGguZ2pkZ3hzOAByITFuX3Z1Vm9OT3c3eERkWDd4WmRBQ1B3NFpVUHV5NVFMSg==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2018-02-08T15:28:00Z</dcterms:created>
  <dc:creator>sdavis</dc:creator>
</cp:coreProperties>
</file>